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b/>
          <w:sz w:val="40"/>
          <w:szCs w:val="32"/>
        </w:rPr>
      </w:pPr>
      <w:r>
        <w:rPr>
          <w:rFonts w:hint="eastAsia" w:ascii="方正小标宋简体" w:hAnsi="宋体" w:eastAsia="方正小标宋简体" w:cs="宋体"/>
          <w:b/>
          <w:sz w:val="40"/>
          <w:szCs w:val="32"/>
        </w:rPr>
        <w:t>四川长江职业学院取消学生考试资格申请表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b w:val="0"/>
          <w:bCs/>
          <w:sz w:val="28"/>
          <w:szCs w:val="22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方正小标宋简体" w:hAnsi="宋体" w:eastAsia="方正小标宋简体" w:cs="宋体"/>
          <w:b w:val="0"/>
          <w:bCs/>
          <w:sz w:val="28"/>
          <w:szCs w:val="2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 w:val="0"/>
          <w:bCs/>
          <w:sz w:val="28"/>
          <w:szCs w:val="22"/>
          <w:lang w:val="en-US" w:eastAsia="zh-CN"/>
        </w:rPr>
        <w:t>20___学年20___学年___学期</w:t>
      </w:r>
    </w:p>
    <w:p>
      <w:pPr>
        <w:adjustRightInd w:val="0"/>
        <w:snapToGrid w:val="0"/>
        <w:jc w:val="center"/>
        <w:rPr>
          <w:rFonts w:hint="eastAsia" w:ascii="宋体" w:hAnsi="宋体" w:cs="宋体"/>
          <w:sz w:val="28"/>
          <w:szCs w:val="44"/>
        </w:rPr>
      </w:pPr>
    </w:p>
    <w:p>
      <w:pPr>
        <w:wordWrap w:val="0"/>
        <w:adjustRightInd w:val="0"/>
        <w:snapToGrid w:val="0"/>
        <w:ind w:right="525" w:firstLine="1005" w:firstLineChars="5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开课单位：</w:t>
      </w:r>
      <w:r>
        <w:rPr>
          <w:rFonts w:hint="eastAsia" w:ascii="宋体" w:hAnsi="宋体" w:cs="宋体"/>
          <w:b/>
          <w:szCs w:val="21"/>
        </w:rPr>
        <w:t xml:space="preserve">                                                         年    月    日</w:t>
      </w:r>
    </w:p>
    <w:tbl>
      <w:tblPr>
        <w:tblStyle w:val="4"/>
        <w:tblW w:w="9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61"/>
        <w:gridCol w:w="1211"/>
        <w:gridCol w:w="1557"/>
        <w:gridCol w:w="1413"/>
        <w:gridCol w:w="167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科目</w:t>
            </w:r>
          </w:p>
        </w:tc>
        <w:tc>
          <w:tcPr>
            <w:tcW w:w="4184" w:type="dxa"/>
            <w:gridSpan w:val="3"/>
            <w:noWrap w:val="0"/>
            <w:vAlign w:val="center"/>
          </w:tcPr>
          <w:p>
            <w:pPr>
              <w:ind w:firstLine="302" w:firstLineChars="15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拟取消考试资格学生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学号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年级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班级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取消考试资格原因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具体情况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933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任课教师签字</w:t>
            </w:r>
          </w:p>
        </w:tc>
        <w:tc>
          <w:tcPr>
            <w:tcW w:w="5741" w:type="dxa"/>
            <w:gridSpan w:val="4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before="289" w:beforeLines="5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93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系主任审核签字</w:t>
            </w:r>
          </w:p>
        </w:tc>
        <w:tc>
          <w:tcPr>
            <w:tcW w:w="5741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93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教学科审核签字</w:t>
            </w:r>
          </w:p>
        </w:tc>
        <w:tc>
          <w:tcPr>
            <w:tcW w:w="5741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93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二级分院院长</w:t>
            </w:r>
            <w:r>
              <w:rPr>
                <w:rFonts w:hint="eastAsia" w:ascii="宋体" w:hAnsi="宋体" w:cs="宋体"/>
                <w:szCs w:val="21"/>
              </w:rPr>
              <w:t>审核意见（签章）</w:t>
            </w:r>
          </w:p>
        </w:tc>
        <w:tc>
          <w:tcPr>
            <w:tcW w:w="5741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3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教务处处长签字</w:t>
            </w:r>
          </w:p>
        </w:tc>
        <w:tc>
          <w:tcPr>
            <w:tcW w:w="5741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教务处处理意见（经手人签字）</w:t>
            </w:r>
          </w:p>
        </w:tc>
        <w:tc>
          <w:tcPr>
            <w:tcW w:w="5741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93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   注</w:t>
            </w:r>
          </w:p>
        </w:tc>
        <w:tc>
          <w:tcPr>
            <w:tcW w:w="5741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before="289" w:beforeLines="50" w:line="2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说明：</w:t>
      </w:r>
      <w:r>
        <w:rPr>
          <w:rFonts w:hint="eastAsia" w:ascii="宋体" w:hAnsi="宋体" w:cs="宋体"/>
          <w:szCs w:val="21"/>
        </w:rPr>
        <w:t>学生有下列情况之一者，任课教师可申请取消该生所修课程的考试资格：</w:t>
      </w:r>
    </w:p>
    <w:p>
      <w:pPr>
        <w:spacing w:before="173" w:beforeLines="30" w:line="2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1.未经批准修读的课程；</w:t>
      </w:r>
    </w:p>
    <w:p>
      <w:pPr>
        <w:spacing w:before="173" w:beforeLines="30" w:line="2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2.累计旷课三分之一及以上者；</w:t>
      </w:r>
    </w:p>
    <w:p>
      <w:pPr>
        <w:spacing w:before="173" w:beforeLines="30" w:line="2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3.未交作业量达三分之一及以上者；</w:t>
      </w:r>
    </w:p>
    <w:p>
      <w:pPr>
        <w:wordWrap w:val="0"/>
        <w:spacing w:before="173" w:beforeLines="30" w:line="2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4.课程中的实验（实习）部分考核不合格者。</w:t>
      </w:r>
    </w:p>
    <w:p>
      <w:pPr>
        <w:wordWrap w:val="0"/>
        <w:spacing w:before="173" w:beforeLines="30" w:line="2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5.任课教师填写申请表，经</w:t>
      </w:r>
      <w:r>
        <w:rPr>
          <w:rFonts w:hint="eastAsia" w:ascii="宋体" w:hAnsi="宋体" w:cs="宋体"/>
          <w:szCs w:val="21"/>
          <w:lang w:val="en-US" w:eastAsia="zh-CN"/>
        </w:rPr>
        <w:t>教学单位</w:t>
      </w:r>
      <w:r>
        <w:rPr>
          <w:rFonts w:hint="eastAsia" w:ascii="宋体" w:hAnsi="宋体" w:cs="宋体"/>
          <w:szCs w:val="21"/>
        </w:rPr>
        <w:t>、教务处审查并登记后，报教务处处长审批。</w:t>
      </w:r>
    </w:p>
    <w:p>
      <w:pPr>
        <w:wordWrap w:val="0"/>
        <w:spacing w:before="173" w:beforeLines="30" w:line="240" w:lineRule="atLeast"/>
        <w:jc w:val="right"/>
      </w:pPr>
      <w:r>
        <w:rPr>
          <w:rFonts w:hint="eastAsia" w:ascii="宋体" w:hAnsi="宋体" w:cs="宋体"/>
          <w:szCs w:val="21"/>
        </w:rPr>
        <w:t xml:space="preserve"> 四川长江职业学院教务处制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pgNumType w:fmt="numberInDash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</w:t>
    </w:r>
  </w:p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  <w:r>
      <w:rPr>
        <w:rFonts w:hint="eastAsia"/>
      </w:rPr>
      <w:t xml:space="preserve">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840" w:firstLine="420" w:firstLineChars="150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jEyMmE0ZDYxODdmYTViN2QzYThlYjhhZTk1MjYifQ=="/>
  </w:docVars>
  <w:rsids>
    <w:rsidRoot w:val="612F2435"/>
    <w:rsid w:val="612F2435"/>
    <w:rsid w:val="73FB6E28"/>
    <w:rsid w:val="79B2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2019-12-09T02:24:00Z</dcterms:created>
  <dc:creator>Administrator</dc:creator>
  <cp:lastModifiedBy>叶子</cp:lastModifiedBy>
  <dcterms:modified xsi:type="dcterms:W3CDTF">2023-11-30T01:36:27Z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155D337C547D4EB188F3D8C857083720_12</vt:lpwstr>
  </property>
</Properties>
</file>